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417620028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422016ac6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Paichail,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0349952a24d4a" /><Relationship Type="http://schemas.openxmlformats.org/officeDocument/2006/relationships/numbering" Target="/word/numbering.xml" Id="R2fa9f9a2555840d6" /><Relationship Type="http://schemas.openxmlformats.org/officeDocument/2006/relationships/settings" Target="/word/settings.xml" Id="R014784561687448a" /><Relationship Type="http://schemas.openxmlformats.org/officeDocument/2006/relationships/image" Target="/word/media/7cb1d7e6-d0ea-49d1-9ffd-d6e9d960851d.png" Id="R15f422016ac64b14" /></Relationships>
</file>