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1c44a0fcf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777e11f3c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Phulhata,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2002b8bd7457c" /><Relationship Type="http://schemas.openxmlformats.org/officeDocument/2006/relationships/numbering" Target="/word/numbering.xml" Id="Re13e5eb91f854774" /><Relationship Type="http://schemas.openxmlformats.org/officeDocument/2006/relationships/settings" Target="/word/settings.xml" Id="R4153f4df19e44e0e" /><Relationship Type="http://schemas.openxmlformats.org/officeDocument/2006/relationships/image" Target="/word/media/89963687-d2bb-474b-9956-0822723ffc4f.png" Id="R912777e11f3c48f0" /></Relationships>
</file>