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98204fefc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29a3d8e90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Sadhar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09db1e2e24466" /><Relationship Type="http://schemas.openxmlformats.org/officeDocument/2006/relationships/numbering" Target="/word/numbering.xml" Id="Rffb7b72ad492458f" /><Relationship Type="http://schemas.openxmlformats.org/officeDocument/2006/relationships/settings" Target="/word/settings.xml" Id="Rd3d7d06a4a654a03" /><Relationship Type="http://schemas.openxmlformats.org/officeDocument/2006/relationships/image" Target="/word/media/9d819044-fc1c-49bd-984d-b77a1c2a6646.png" Id="R98429a3d8e9047a5" /></Relationships>
</file>