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b069cff53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cc032f0ee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c4b1d55144e76" /><Relationship Type="http://schemas.openxmlformats.org/officeDocument/2006/relationships/numbering" Target="/word/numbering.xml" Id="R7fb0a27b57c64e2b" /><Relationship Type="http://schemas.openxmlformats.org/officeDocument/2006/relationships/settings" Target="/word/settings.xml" Id="R647b744195194d94" /><Relationship Type="http://schemas.openxmlformats.org/officeDocument/2006/relationships/image" Target="/word/media/6c670620-1ce0-41c0-b39e-f99591f611db.png" Id="Rd48cc032f0ee4077" /></Relationships>
</file>