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a42cee0b9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1bdb8ca36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Damdama,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92b9bf79c4e93" /><Relationship Type="http://schemas.openxmlformats.org/officeDocument/2006/relationships/numbering" Target="/word/numbering.xml" Id="R5e5d5de491f54b8b" /><Relationship Type="http://schemas.openxmlformats.org/officeDocument/2006/relationships/settings" Target="/word/settings.xml" Id="R6f8a0a772fb64d52" /><Relationship Type="http://schemas.openxmlformats.org/officeDocument/2006/relationships/image" Target="/word/media/608ae27c-ac60-4fff-859b-ddbd1474913b.png" Id="R7841bdb8ca364f89" /></Relationships>
</file>