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f0da05a28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ef2554e2b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64b83e9d14768" /><Relationship Type="http://schemas.openxmlformats.org/officeDocument/2006/relationships/numbering" Target="/word/numbering.xml" Id="R2020e225aea44ec3" /><Relationship Type="http://schemas.openxmlformats.org/officeDocument/2006/relationships/settings" Target="/word/settings.xml" Id="Ra9d57ecea3064f7a" /><Relationship Type="http://schemas.openxmlformats.org/officeDocument/2006/relationships/image" Target="/word/media/d4b3fba5-ad23-48bb-a028-5ea5f767ea20.png" Id="R9a5ef2554e2b47fb" /></Relationships>
</file>