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d2dca852e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a160e8984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Dargamaria,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cae18679b4de0" /><Relationship Type="http://schemas.openxmlformats.org/officeDocument/2006/relationships/numbering" Target="/word/numbering.xml" Id="R651b89d1c075449c" /><Relationship Type="http://schemas.openxmlformats.org/officeDocument/2006/relationships/settings" Target="/word/settings.xml" Id="R8eda817e495d4e4c" /><Relationship Type="http://schemas.openxmlformats.org/officeDocument/2006/relationships/image" Target="/word/media/348884d3-822a-4d23-9f53-9df0cbb89ed8.png" Id="R0bca160e89844e00" /></Relationships>
</file>