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ebdac30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f1b3b05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Darichandbari,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b6a41f63341ab" /><Relationship Type="http://schemas.openxmlformats.org/officeDocument/2006/relationships/numbering" Target="/word/numbering.xml" Id="R78abdfd85130458d" /><Relationship Type="http://schemas.openxmlformats.org/officeDocument/2006/relationships/settings" Target="/word/settings.xml" Id="Rede633252c444c37" /><Relationship Type="http://schemas.openxmlformats.org/officeDocument/2006/relationships/image" Target="/word/media/d21f97a8-c246-4bac-8666-f3fdf482f985.png" Id="R06e4f1b3b0584e98" /></Relationships>
</file>