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c47fb27df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4adab593f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Datikara,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89224b62548a4" /><Relationship Type="http://schemas.openxmlformats.org/officeDocument/2006/relationships/numbering" Target="/word/numbering.xml" Id="R03dc2cdef9034168" /><Relationship Type="http://schemas.openxmlformats.org/officeDocument/2006/relationships/settings" Target="/word/settings.xml" Id="R0b9188e0e4fb4faf" /><Relationship Type="http://schemas.openxmlformats.org/officeDocument/2006/relationships/image" Target="/word/media/f4ff8f41-4193-4135-a8fc-4fad9aa4c20b.png" Id="R6f34adab593f44af" /></Relationships>
</file>