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d328e1420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7b64a32c0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 Khonda,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18aa86db049de" /><Relationship Type="http://schemas.openxmlformats.org/officeDocument/2006/relationships/numbering" Target="/word/numbering.xml" Id="R21c85afd1dca4af6" /><Relationship Type="http://schemas.openxmlformats.org/officeDocument/2006/relationships/settings" Target="/word/settings.xml" Id="Rd9777b1c90654bec" /><Relationship Type="http://schemas.openxmlformats.org/officeDocument/2006/relationships/image" Target="/word/media/9149287d-f8a4-4119-8748-2accba321f28.png" Id="R4ab7b64a32c04234" /></Relationships>
</file>