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a2bdc08b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fbd910aa8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Debasthan,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603acf85c429f" /><Relationship Type="http://schemas.openxmlformats.org/officeDocument/2006/relationships/numbering" Target="/word/numbering.xml" Id="R94e79aa0f5504e30" /><Relationship Type="http://schemas.openxmlformats.org/officeDocument/2006/relationships/settings" Target="/word/settings.xml" Id="R39d9fba9d47a4e64" /><Relationship Type="http://schemas.openxmlformats.org/officeDocument/2006/relationships/image" Target="/word/media/7cbfc64b-3584-47a4-865e-1ae02e2d827a.png" Id="Rcdefbd910aa84a10" /></Relationships>
</file>