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4f3c005f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66d817de5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Decree Char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90b62a6f4465" /><Relationship Type="http://schemas.openxmlformats.org/officeDocument/2006/relationships/numbering" Target="/word/numbering.xml" Id="R7518016f534e491b" /><Relationship Type="http://schemas.openxmlformats.org/officeDocument/2006/relationships/settings" Target="/word/settings.xml" Id="Ra04c55eb48b24590" /><Relationship Type="http://schemas.openxmlformats.org/officeDocument/2006/relationships/image" Target="/word/media/e8441b95-e95e-4366-878a-e758f934ff89.png" Id="R53c66d817de5432c" /></Relationships>
</file>