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b1ccfea71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25add6ad4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Dehangar,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ec6e0af514b97" /><Relationship Type="http://schemas.openxmlformats.org/officeDocument/2006/relationships/numbering" Target="/word/numbering.xml" Id="R342a9fb321ce4200" /><Relationship Type="http://schemas.openxmlformats.org/officeDocument/2006/relationships/settings" Target="/word/settings.xml" Id="Raedfb5a713574dc8" /><Relationship Type="http://schemas.openxmlformats.org/officeDocument/2006/relationships/image" Target="/word/media/ddc3d3c1-1932-4910-923f-80121cea7a9b.png" Id="R45c25add6ad4400b" /></Relationships>
</file>