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2d3fc38a8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087a2dbde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ded1092814ba0" /><Relationship Type="http://schemas.openxmlformats.org/officeDocument/2006/relationships/numbering" Target="/word/numbering.xml" Id="R07eef821129e458d" /><Relationship Type="http://schemas.openxmlformats.org/officeDocument/2006/relationships/settings" Target="/word/settings.xml" Id="Rffd7a2bc2e884c2b" /><Relationship Type="http://schemas.openxmlformats.org/officeDocument/2006/relationships/image" Target="/word/media/a96b2a02-8b0c-49d5-b8c8-cc17a4493303.png" Id="R8dc087a2dbde4e08" /></Relationships>
</file>