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2aec74d3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3289eb37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1666454a4cdb" /><Relationship Type="http://schemas.openxmlformats.org/officeDocument/2006/relationships/numbering" Target="/word/numbering.xml" Id="R511b0ab2d4df4cc9" /><Relationship Type="http://schemas.openxmlformats.org/officeDocument/2006/relationships/settings" Target="/word/settings.xml" Id="Recc3571a106b462a" /><Relationship Type="http://schemas.openxmlformats.org/officeDocument/2006/relationships/image" Target="/word/media/7ff76574-3f40-4c57-a16e-9c2be260e597.png" Id="Ref63289eb37e4e44" /></Relationships>
</file>