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be81834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1d7250a7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701f43c54c1c" /><Relationship Type="http://schemas.openxmlformats.org/officeDocument/2006/relationships/numbering" Target="/word/numbering.xml" Id="R10664e1c8d8c447a" /><Relationship Type="http://schemas.openxmlformats.org/officeDocument/2006/relationships/settings" Target="/word/settings.xml" Id="Rb752c4fa9b2348f2" /><Relationship Type="http://schemas.openxmlformats.org/officeDocument/2006/relationships/image" Target="/word/media/14878df3-62de-4803-a31a-08b861655ca3.png" Id="R0f2b1d7250a7400c" /></Relationships>
</file>