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12fb7dd7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bb63fbbe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bd6e16f044e7" /><Relationship Type="http://schemas.openxmlformats.org/officeDocument/2006/relationships/numbering" Target="/word/numbering.xml" Id="R7972d52dc0f84d0d" /><Relationship Type="http://schemas.openxmlformats.org/officeDocument/2006/relationships/settings" Target="/word/settings.xml" Id="R0b6967522ea9489d" /><Relationship Type="http://schemas.openxmlformats.org/officeDocument/2006/relationships/image" Target="/word/media/18293f12-57e2-4e9b-bfb8-9e40189dbf33.png" Id="R12f7bb63fbbe4025" /></Relationships>
</file>