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5c2561c71247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7113bd86a943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Dhawakol,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6cc21d58794ad7" /><Relationship Type="http://schemas.openxmlformats.org/officeDocument/2006/relationships/numbering" Target="/word/numbering.xml" Id="Ref581765b28e4ad4" /><Relationship Type="http://schemas.openxmlformats.org/officeDocument/2006/relationships/settings" Target="/word/settings.xml" Id="R78045afcf0084cea" /><Relationship Type="http://schemas.openxmlformats.org/officeDocument/2006/relationships/image" Target="/word/media/899fd3b2-4933-44a4-8118-7eafdec7db7d.png" Id="Rf87113bd86a943c0" /></Relationships>
</file>