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5c292cc00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1a3162ca2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f386a14cb426f" /><Relationship Type="http://schemas.openxmlformats.org/officeDocument/2006/relationships/numbering" Target="/word/numbering.xml" Id="R023088ac11454cfa" /><Relationship Type="http://schemas.openxmlformats.org/officeDocument/2006/relationships/settings" Target="/word/settings.xml" Id="Rcb76b9f9d91a4574" /><Relationship Type="http://schemas.openxmlformats.org/officeDocument/2006/relationships/image" Target="/word/media/510d8318-bf98-4145-b430-d0c7d9d45b2b.png" Id="Rb601a3162ca243b4" /></Relationships>
</file>