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101e98e2e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b12833b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49986ea3b46d1" /><Relationship Type="http://schemas.openxmlformats.org/officeDocument/2006/relationships/numbering" Target="/word/numbering.xml" Id="R6d10ac703f854ed1" /><Relationship Type="http://schemas.openxmlformats.org/officeDocument/2006/relationships/settings" Target="/word/settings.xml" Id="R9a9cd03c5bba45f5" /><Relationship Type="http://schemas.openxmlformats.org/officeDocument/2006/relationships/image" Target="/word/media/ae67f0fd-0ef9-4153-bfd1-ecf0121065ca.png" Id="R1681b12833bf4dad" /></Relationships>
</file>