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2c150bfab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71ab1bb17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Dhirasram,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babc853f44065" /><Relationship Type="http://schemas.openxmlformats.org/officeDocument/2006/relationships/numbering" Target="/word/numbering.xml" Id="R7d7d8909020e42f2" /><Relationship Type="http://schemas.openxmlformats.org/officeDocument/2006/relationships/settings" Target="/word/settings.xml" Id="Rb30da030d19844f7" /><Relationship Type="http://schemas.openxmlformats.org/officeDocument/2006/relationships/image" Target="/word/media/1730555b-25ab-4839-bd07-edf3a0876c8b.png" Id="R5ae71ab1bb174f28" /></Relationships>
</file>