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c081e9d2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e76f8533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Dhopaghat,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340537f464662" /><Relationship Type="http://schemas.openxmlformats.org/officeDocument/2006/relationships/numbering" Target="/word/numbering.xml" Id="Rb0f31b59b1874701" /><Relationship Type="http://schemas.openxmlformats.org/officeDocument/2006/relationships/settings" Target="/word/settings.xml" Id="R19898a0f5bf14ff3" /><Relationship Type="http://schemas.openxmlformats.org/officeDocument/2006/relationships/image" Target="/word/media/ad3aaead-579e-4bf2-b585-64c0d06808fe.png" Id="Rdff3e76f85334de2" /></Relationships>
</file>