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f93dd29f4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1b92b6176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76b8422224283" /><Relationship Type="http://schemas.openxmlformats.org/officeDocument/2006/relationships/numbering" Target="/word/numbering.xml" Id="Rd2f3bd702b7c4b00" /><Relationship Type="http://schemas.openxmlformats.org/officeDocument/2006/relationships/settings" Target="/word/settings.xml" Id="R5d1fbec8fbc1499c" /><Relationship Type="http://schemas.openxmlformats.org/officeDocument/2006/relationships/image" Target="/word/media/9b37e900-c44b-45fa-ba3b-c32191a98f23.png" Id="R6ad1b92b61764be9" /></Relationships>
</file>