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7ad3a0968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303e3ed40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Diara Bhabanipur,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c77e78e5d4a65" /><Relationship Type="http://schemas.openxmlformats.org/officeDocument/2006/relationships/numbering" Target="/word/numbering.xml" Id="R109add7313d74174" /><Relationship Type="http://schemas.openxmlformats.org/officeDocument/2006/relationships/settings" Target="/word/settings.xml" Id="R8bd292cdf27a46f7" /><Relationship Type="http://schemas.openxmlformats.org/officeDocument/2006/relationships/image" Target="/word/media/36ef294c-89e8-4140-a866-6048affe7bdb.png" Id="Ref7303e3ed404795" /></Relationships>
</file>