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2f1dcf1e5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a7b33a48b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Digdhari,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980b2b9dc4fe5" /><Relationship Type="http://schemas.openxmlformats.org/officeDocument/2006/relationships/numbering" Target="/word/numbering.xml" Id="R462243c502a84a72" /><Relationship Type="http://schemas.openxmlformats.org/officeDocument/2006/relationships/settings" Target="/word/settings.xml" Id="R168243ec59694d10" /><Relationship Type="http://schemas.openxmlformats.org/officeDocument/2006/relationships/image" Target="/word/media/5d6768cf-207c-48b3-b9c7-fc4244fbff16.png" Id="Rc6ca7b33a48b4a88" /></Relationships>
</file>