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25327c3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24d01bc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0f403044e4307" /><Relationship Type="http://schemas.openxmlformats.org/officeDocument/2006/relationships/numbering" Target="/word/numbering.xml" Id="Rccab7ff1f0a84c37" /><Relationship Type="http://schemas.openxmlformats.org/officeDocument/2006/relationships/settings" Target="/word/settings.xml" Id="Rb71c413aac5e44fd" /><Relationship Type="http://schemas.openxmlformats.org/officeDocument/2006/relationships/image" Target="/word/media/a7eb0136-eab2-48cb-8d77-1d96004f81cb.png" Id="R80e724d01bcc4696" /></Relationships>
</file>