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b635f1e65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0bcad7dcb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b0e74f4e7447f" /><Relationship Type="http://schemas.openxmlformats.org/officeDocument/2006/relationships/numbering" Target="/word/numbering.xml" Id="R30f8148289d946b1" /><Relationship Type="http://schemas.openxmlformats.org/officeDocument/2006/relationships/settings" Target="/word/settings.xml" Id="R9c170da18b2f4171" /><Relationship Type="http://schemas.openxmlformats.org/officeDocument/2006/relationships/image" Target="/word/media/201dcf3b-1d2e-4a5f-8ed2-197fa98364c7.png" Id="R2c20bcad7dcb4ac0" /></Relationships>
</file>