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ab035d0df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8e36ffbd8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Dingillonga,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9c1466dcb4e57" /><Relationship Type="http://schemas.openxmlformats.org/officeDocument/2006/relationships/numbering" Target="/word/numbering.xml" Id="Ra3c06a5dc78c4cce" /><Relationship Type="http://schemas.openxmlformats.org/officeDocument/2006/relationships/settings" Target="/word/settings.xml" Id="Rb8e248d793e04f56" /><Relationship Type="http://schemas.openxmlformats.org/officeDocument/2006/relationships/image" Target="/word/media/eeb89b01-d07a-4f9d-b7b0-8f8e8372acfb.png" Id="Reba8e36ffbd84764" /></Relationships>
</file>