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485f43390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be590ee7f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09340bbac4d6d" /><Relationship Type="http://schemas.openxmlformats.org/officeDocument/2006/relationships/numbering" Target="/word/numbering.xml" Id="Rc0f9a70cced143b0" /><Relationship Type="http://schemas.openxmlformats.org/officeDocument/2006/relationships/settings" Target="/word/settings.xml" Id="Re00c393908b944fe" /><Relationship Type="http://schemas.openxmlformats.org/officeDocument/2006/relationships/image" Target="/word/media/7a84328e-687d-4060-b936-9c8ab7513b06.png" Id="R5e6be590ee7f408d" /></Relationships>
</file>