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b9f8d6368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4a633c828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Dudh Rajpur,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2e8ed66444bc9" /><Relationship Type="http://schemas.openxmlformats.org/officeDocument/2006/relationships/numbering" Target="/word/numbering.xml" Id="R7e3fe6f9156b43c0" /><Relationship Type="http://schemas.openxmlformats.org/officeDocument/2006/relationships/settings" Target="/word/settings.xml" Id="Rbbb81dd8c91e4c00" /><Relationship Type="http://schemas.openxmlformats.org/officeDocument/2006/relationships/image" Target="/word/media/6b9736a6-dadd-425c-b4a7-45efcee65054.png" Id="Re954a633c8284674" /></Relationships>
</file>