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fad259bcd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e37c3038d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ef55116984ef5" /><Relationship Type="http://schemas.openxmlformats.org/officeDocument/2006/relationships/numbering" Target="/word/numbering.xml" Id="Rddda4a350a6d4ca2" /><Relationship Type="http://schemas.openxmlformats.org/officeDocument/2006/relationships/settings" Target="/word/settings.xml" Id="R11abe359aa234951" /><Relationship Type="http://schemas.openxmlformats.org/officeDocument/2006/relationships/image" Target="/word/media/ad40c0cd-cf8d-4198-b635-a51a28ad6b32.png" Id="Rc6ee37c3038d48df" /></Relationships>
</file>