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a5594a94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a75bc302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Sambhurkandi,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274cbf2f6439c" /><Relationship Type="http://schemas.openxmlformats.org/officeDocument/2006/relationships/numbering" Target="/word/numbering.xml" Id="R2ad19bba488b4118" /><Relationship Type="http://schemas.openxmlformats.org/officeDocument/2006/relationships/settings" Target="/word/settings.xml" Id="Rd2f4910b894c41fa" /><Relationship Type="http://schemas.openxmlformats.org/officeDocument/2006/relationships/image" Target="/word/media/ab03e92b-be9f-414f-8b61-e6a3d2b31a9c.png" Id="R8d55a75bc30248b0" /></Relationships>
</file>