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2b0dd6fbe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2c8b9e6f3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Edbardi,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d8cedd60f4cb0" /><Relationship Type="http://schemas.openxmlformats.org/officeDocument/2006/relationships/numbering" Target="/word/numbering.xml" Id="R6cad4e11e1ff47bc" /><Relationship Type="http://schemas.openxmlformats.org/officeDocument/2006/relationships/settings" Target="/word/settings.xml" Id="R949f047009c44eb0" /><Relationship Type="http://schemas.openxmlformats.org/officeDocument/2006/relationships/image" Target="/word/media/70945658-c388-4585-915d-3ebbf2c74e5a.png" Id="Rd5e2c8b9e6f34893" /></Relationships>
</file>