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79c6ebcf2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573f2297c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Elengkhali,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33b6b897442fa" /><Relationship Type="http://schemas.openxmlformats.org/officeDocument/2006/relationships/numbering" Target="/word/numbering.xml" Id="Re930b9d62bc74faf" /><Relationship Type="http://schemas.openxmlformats.org/officeDocument/2006/relationships/settings" Target="/word/settings.xml" Id="Rc2e2886399814ebb" /><Relationship Type="http://schemas.openxmlformats.org/officeDocument/2006/relationships/image" Target="/word/media/e4fb0cb4-c341-40ca-8c9a-09f7ba7fa1c7.png" Id="R5c2573f2297c44e5" /></Relationships>
</file>