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289b1a067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8d8ae509c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Fakirkil,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a68c1206c413d" /><Relationship Type="http://schemas.openxmlformats.org/officeDocument/2006/relationships/numbering" Target="/word/numbering.xml" Id="R6961bc2c6b1c4de1" /><Relationship Type="http://schemas.openxmlformats.org/officeDocument/2006/relationships/settings" Target="/word/settings.xml" Id="Rd1efa31c2fb647ac" /><Relationship Type="http://schemas.openxmlformats.org/officeDocument/2006/relationships/image" Target="/word/media/5b4b4b7e-26dc-47ca-b447-45ffbd539ec5.png" Id="Rf618d8ae509c4cd0" /></Relationships>
</file>