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b40d82588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3fb2c83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640a100f4d9d" /><Relationship Type="http://schemas.openxmlformats.org/officeDocument/2006/relationships/numbering" Target="/word/numbering.xml" Id="R17d96ada606045a3" /><Relationship Type="http://schemas.openxmlformats.org/officeDocument/2006/relationships/settings" Target="/word/settings.xml" Id="R65e645b0c5cb4673" /><Relationship Type="http://schemas.openxmlformats.org/officeDocument/2006/relationships/image" Target="/word/media/3d713f56-66de-4429-ad21-3469c23b0a1d.png" Id="R108d3fb2c83d4087" /></Relationships>
</file>