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872749fce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6ea077289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Fatehpur Up,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1dcc50a5b482d" /><Relationship Type="http://schemas.openxmlformats.org/officeDocument/2006/relationships/numbering" Target="/word/numbering.xml" Id="R4a542ac840bf4980" /><Relationship Type="http://schemas.openxmlformats.org/officeDocument/2006/relationships/settings" Target="/word/settings.xml" Id="Rf8d6d6aee2a54981" /><Relationship Type="http://schemas.openxmlformats.org/officeDocument/2006/relationships/image" Target="/word/media/47921ab9-8ac8-449b-a156-72949aef7925.png" Id="R68a6ea077289417f" /></Relationships>
</file>