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d4ee1f7a9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32e21f199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baf77427d4d79" /><Relationship Type="http://schemas.openxmlformats.org/officeDocument/2006/relationships/numbering" Target="/word/numbering.xml" Id="Rdeaa4f046cfc4375" /><Relationship Type="http://schemas.openxmlformats.org/officeDocument/2006/relationships/settings" Target="/word/settings.xml" Id="R9c4da1e42c384da0" /><Relationship Type="http://schemas.openxmlformats.org/officeDocument/2006/relationships/image" Target="/word/media/8d932d42-e286-410a-b63d-852955c9e903.png" Id="Ref532e21f199426d" /></Relationships>
</file>