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f255b7ea4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b8fdb31b8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Fengramari,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85a18f8084dc9" /><Relationship Type="http://schemas.openxmlformats.org/officeDocument/2006/relationships/numbering" Target="/word/numbering.xml" Id="R6b7d823bc4934e56" /><Relationship Type="http://schemas.openxmlformats.org/officeDocument/2006/relationships/settings" Target="/word/settings.xml" Id="R74de9b8f90e34657" /><Relationship Type="http://schemas.openxmlformats.org/officeDocument/2006/relationships/image" Target="/word/media/7a1cf582-bc41-437b-9696-480e557f854d.png" Id="R144b8fdb31b844ff" /></Relationships>
</file>