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f84a54d48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e6f8e4691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Gaibanda,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a53eb71ff4048" /><Relationship Type="http://schemas.openxmlformats.org/officeDocument/2006/relationships/numbering" Target="/word/numbering.xml" Id="Rf3eff9184f484641" /><Relationship Type="http://schemas.openxmlformats.org/officeDocument/2006/relationships/settings" Target="/word/settings.xml" Id="R84c7734eeb9449ae" /><Relationship Type="http://schemas.openxmlformats.org/officeDocument/2006/relationships/image" Target="/word/media/1bd15517-09b2-4ca6-8502-90844bc51f66.png" Id="Rd65e6f8e469140dc" /></Relationships>
</file>