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c8d9c2136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353462500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Gaiyatala,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7be6619a3430e" /><Relationship Type="http://schemas.openxmlformats.org/officeDocument/2006/relationships/numbering" Target="/word/numbering.xml" Id="Rc095a35dbbda486e" /><Relationship Type="http://schemas.openxmlformats.org/officeDocument/2006/relationships/settings" Target="/word/settings.xml" Id="R277fd81057e04e20" /><Relationship Type="http://schemas.openxmlformats.org/officeDocument/2006/relationships/image" Target="/word/media/636a4b2e-7b59-4083-9758-9ce1127090b3.png" Id="R7283534625004e9d" /></Relationships>
</file>