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264e75698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5443ccf14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e7bc1a8104ccb" /><Relationship Type="http://schemas.openxmlformats.org/officeDocument/2006/relationships/numbering" Target="/word/numbering.xml" Id="R8d6a793453164d0f" /><Relationship Type="http://schemas.openxmlformats.org/officeDocument/2006/relationships/settings" Target="/word/settings.xml" Id="Ra6c05cc8e7434db8" /><Relationship Type="http://schemas.openxmlformats.org/officeDocument/2006/relationships/image" Target="/word/media/0c1bf4fa-03bc-4c32-91e5-129d4040a1b2.png" Id="Rb795443ccf144270" /></Relationships>
</file>