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e4d49cdfd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af1c6730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854734a4b4a6e" /><Relationship Type="http://schemas.openxmlformats.org/officeDocument/2006/relationships/numbering" Target="/word/numbering.xml" Id="R58c5c29f85694c48" /><Relationship Type="http://schemas.openxmlformats.org/officeDocument/2006/relationships/settings" Target="/word/settings.xml" Id="R5c72f4116fa245a0" /><Relationship Type="http://schemas.openxmlformats.org/officeDocument/2006/relationships/image" Target="/word/media/332e97bc-408e-481d-b1ad-1e8a2665ff79.png" Id="R3eadaf1c67304c57" /></Relationships>
</file>