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be4b5d7f8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bb532e506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Gamaritala,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d7fce3e242de" /><Relationship Type="http://schemas.openxmlformats.org/officeDocument/2006/relationships/numbering" Target="/word/numbering.xml" Id="Rb3d4b044660f424f" /><Relationship Type="http://schemas.openxmlformats.org/officeDocument/2006/relationships/settings" Target="/word/settings.xml" Id="R0525875d351b440c" /><Relationship Type="http://schemas.openxmlformats.org/officeDocument/2006/relationships/image" Target="/word/media/c67f7220-7d80-4793-9594-60d131f46068.png" Id="Rcaebb532e5064eaa" /></Relationships>
</file>