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874adf70c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23d6eb9c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62f664064c70" /><Relationship Type="http://schemas.openxmlformats.org/officeDocument/2006/relationships/numbering" Target="/word/numbering.xml" Id="R2ed86715ca574ca2" /><Relationship Type="http://schemas.openxmlformats.org/officeDocument/2006/relationships/settings" Target="/word/settings.xml" Id="Re477eedb8cd2492e" /><Relationship Type="http://schemas.openxmlformats.org/officeDocument/2006/relationships/image" Target="/word/media/565cea8b-6c7a-4328-9f2b-b9e5c8894d02.png" Id="Rcdc23d6eb9c844bf" /></Relationships>
</file>