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0f3899589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95a4d1b79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Gandharbakhali,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ba1e6063a493c" /><Relationship Type="http://schemas.openxmlformats.org/officeDocument/2006/relationships/numbering" Target="/word/numbering.xml" Id="R22c1465da8764ac6" /><Relationship Type="http://schemas.openxmlformats.org/officeDocument/2006/relationships/settings" Target="/word/settings.xml" Id="R7964e2d3cad74bed" /><Relationship Type="http://schemas.openxmlformats.org/officeDocument/2006/relationships/image" Target="/word/media/f563edc2-966f-40a1-87f0-aee268d1f97d.png" Id="R77395a4d1b794c21" /></Relationships>
</file>