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2e7cc28ef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483dbaff6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Ganja 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0580595bc4a13" /><Relationship Type="http://schemas.openxmlformats.org/officeDocument/2006/relationships/numbering" Target="/word/numbering.xml" Id="R22630412fe5540c5" /><Relationship Type="http://schemas.openxmlformats.org/officeDocument/2006/relationships/settings" Target="/word/settings.xml" Id="R53906d964d4748d4" /><Relationship Type="http://schemas.openxmlformats.org/officeDocument/2006/relationships/image" Target="/word/media/ce6186e2-150d-4a57-b993-cc8cd6c2a2a2.png" Id="R28e483dbaff6419d" /></Relationships>
</file>