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604d05ef0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dbcc847b6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Ghorlai,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248e455064f4c" /><Relationship Type="http://schemas.openxmlformats.org/officeDocument/2006/relationships/numbering" Target="/word/numbering.xml" Id="R38c693c135ff4afc" /><Relationship Type="http://schemas.openxmlformats.org/officeDocument/2006/relationships/settings" Target="/word/settings.xml" Id="Rc1ef064c87bf48b2" /><Relationship Type="http://schemas.openxmlformats.org/officeDocument/2006/relationships/image" Target="/word/media/cf5f2d91-debc-4a8a-820b-9244522b6592.png" Id="R0fedbcc847b64cdb" /></Relationships>
</file>