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c38b0e020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b000ce84d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Gilaibari,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3d3b9c93c4cb7" /><Relationship Type="http://schemas.openxmlformats.org/officeDocument/2006/relationships/numbering" Target="/word/numbering.xml" Id="R32b07ea935fd49b2" /><Relationship Type="http://schemas.openxmlformats.org/officeDocument/2006/relationships/settings" Target="/word/settings.xml" Id="R6bed7cedbf864455" /><Relationship Type="http://schemas.openxmlformats.org/officeDocument/2006/relationships/image" Target="/word/media/c8817e1c-9c9d-48d6-bc58-f0fe360abad9.png" Id="R2aab000ce84d44b9" /></Relationships>
</file>