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fe737e8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735e1011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Gobarnada,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0585ac2e4ee4" /><Relationship Type="http://schemas.openxmlformats.org/officeDocument/2006/relationships/numbering" Target="/word/numbering.xml" Id="R0d0181bbee874c43" /><Relationship Type="http://schemas.openxmlformats.org/officeDocument/2006/relationships/settings" Target="/word/settings.xml" Id="Rc7dce0e77c1c406b" /><Relationship Type="http://schemas.openxmlformats.org/officeDocument/2006/relationships/image" Target="/word/media/a1fd223d-6065-4c29-a889-f3906a845e69.png" Id="R422735e1011e49a4" /></Relationships>
</file>